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C7" w:rsidRPr="009A4A70" w:rsidRDefault="007C5BC7" w:rsidP="009A4A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5BC7" w:rsidRPr="007C5BC7" w:rsidRDefault="007C5BC7" w:rsidP="009A4A7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5BC7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Изучаем Закон "Об образовании в РФ"</w:t>
      </w:r>
    </w:p>
    <w:p w:rsidR="007C5BC7" w:rsidRPr="007C5BC7" w:rsidRDefault="007C5BC7" w:rsidP="009A4A70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history="1">
        <w:r w:rsidRPr="007C5BC7">
          <w:rPr>
            <w:rFonts w:ascii="Times New Roman" w:eastAsia="Times New Roman" w:hAnsi="Times New Roman" w:cs="Times New Roman"/>
            <w:b/>
            <w:bCs/>
            <w:color w:val="00A1D3"/>
            <w:sz w:val="32"/>
            <w:szCs w:val="32"/>
            <w:lang w:eastAsia="ru-RU"/>
          </w:rPr>
          <w:t>Федеральный закон от 29.12.2012 № 273-ФЗ “Об образовании в Российской Федерации”</w:t>
        </w:r>
      </w:hyperlink>
    </w:p>
    <w:p w:rsidR="007C5BC7" w:rsidRPr="007C5BC7" w:rsidRDefault="007C5BC7" w:rsidP="009A4A7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5BC7" w:rsidRPr="007C5BC7" w:rsidRDefault="007C5BC7" w:rsidP="009A4A70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A4A70" w:rsidRDefault="007C5BC7" w:rsidP="009A4A70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5B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Федеральный закон «Об образовании в Российской Федерации» принят Государственной Думой 21 декабря,  одобрен Советом Федерации 26 декабря, подписан Президентом РФ 29 декабря 2012 года и вступает в силу с 1 января 2013 года, за исключением отдельных его положений. </w:t>
      </w:r>
    </w:p>
    <w:p w:rsidR="007C5BC7" w:rsidRPr="007C5BC7" w:rsidRDefault="007C5BC7" w:rsidP="009A4A70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5B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 представляет довольно объемный документ и содержит 15  глав с  111   статьями, занимающих  более 400 стр. формата А-4.</w:t>
      </w:r>
    </w:p>
    <w:p w:rsidR="007C5BC7" w:rsidRPr="007C5BC7" w:rsidRDefault="007C5BC7" w:rsidP="009A4A70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5B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 – это единый комплексный нормативный правовой акт, направленный на обеспечение государственных гарантий и реализацию конституционного права граждан на образование, на правовое регулирование отношений в сфере образования в целях обеспечения и защиты интересов личности, общества и государства.</w:t>
      </w:r>
    </w:p>
    <w:p w:rsidR="009A4A70" w:rsidRPr="009A4A70" w:rsidRDefault="009A4A70" w:rsidP="009A4A70">
      <w:pPr>
        <w:ind w:firstLine="567"/>
        <w:jc w:val="both"/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</w:pPr>
      <w:bookmarkStart w:id="0" w:name="_GoBack"/>
      <w:bookmarkEnd w:id="0"/>
      <w:r w:rsidRPr="009A4A70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В соответствии с</w:t>
      </w:r>
      <w:r w:rsidRPr="009A4A70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 xml:space="preserve"> Законом «Об образовании в РФ» </w:t>
      </w:r>
      <w:r w:rsidRPr="009A4A70">
        <w:rPr>
          <w:rFonts w:ascii="Times New Roman" w:hAnsi="Times New Roman" w:cs="Times New Roman"/>
          <w:color w:val="2F2F2F"/>
          <w:sz w:val="32"/>
          <w:szCs w:val="32"/>
          <w:shd w:val="clear" w:color="auto" w:fill="FFFFFF"/>
        </w:rPr>
        <w:t>дошкольная ступень получает статус уровня системы российского образования. При сохранении вариативности, «многоукладности» системы дошкольного образования, которую она приобрела за последние 20 лет, новая правовая рамка предполагает внесение определенного единообразия в способы ее построения на всех ступенях. Это затронет всю социальную, экономическую, организационно-управленческую и научно-методическую базу образования, его  инфраструктуры, социальных институтов и прежде всего семьи.</w:t>
      </w:r>
    </w:p>
    <w:p w:rsidR="009A4A70" w:rsidRDefault="009A4A70" w:rsidP="009A4A70">
      <w:pPr>
        <w:rPr>
          <w:rFonts w:ascii="Arial" w:hAnsi="Arial" w:cs="Arial"/>
          <w:color w:val="2F2F2F"/>
          <w:sz w:val="21"/>
          <w:szCs w:val="21"/>
          <w:shd w:val="clear" w:color="auto" w:fill="FFFFFF"/>
        </w:rPr>
      </w:pPr>
    </w:p>
    <w:p w:rsidR="007C5BC7" w:rsidRDefault="007C5BC7"/>
    <w:sectPr w:rsidR="007C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8"/>
    <w:rsid w:val="002F56AD"/>
    <w:rsid w:val="007C5BC7"/>
    <w:rsid w:val="009A4A70"/>
    <w:rsid w:val="009F2C9D"/>
    <w:rsid w:val="00B26A48"/>
    <w:rsid w:val="00B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2/12/30/obrazovani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</dc:creator>
  <cp:keywords/>
  <dc:description/>
  <cp:lastModifiedBy>SSP</cp:lastModifiedBy>
  <cp:revision>7</cp:revision>
  <dcterms:created xsi:type="dcterms:W3CDTF">2014-11-08T11:47:00Z</dcterms:created>
  <dcterms:modified xsi:type="dcterms:W3CDTF">2014-11-08T12:15:00Z</dcterms:modified>
</cp:coreProperties>
</file>