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B0" w:rsidRPr="000042BC" w:rsidRDefault="00071DB0" w:rsidP="000042BC">
      <w:pPr>
        <w:pStyle w:val="a6"/>
        <w:spacing w:before="0" w:beforeAutospacing="0" w:after="0" w:afterAutospacing="0" w:line="360" w:lineRule="auto"/>
        <w:ind w:firstLine="709"/>
        <w:contextualSpacing/>
        <w:jc w:val="right"/>
        <w:rPr>
          <w:rStyle w:val="a7"/>
          <w:b/>
          <w:szCs w:val="28"/>
          <w:u w:val="single"/>
        </w:rPr>
      </w:pPr>
      <w:bookmarkStart w:id="0" w:name="_GoBack"/>
      <w:r w:rsidRPr="000042BC">
        <w:rPr>
          <w:b/>
          <w:noProof/>
          <w:szCs w:val="28"/>
        </w:rPr>
        <w:drawing>
          <wp:inline distT="0" distB="0" distL="0" distR="0">
            <wp:extent cx="428625" cy="323850"/>
            <wp:effectExtent l="0" t="0" r="9525" b="0"/>
            <wp:docPr id="2" name="i-main-pic" descr="&amp;Kcy;&amp;acy;&amp;rcy;&amp;tcy;&amp;icy;&amp;ncy;&amp;kcy;&amp;acy; 4 &amp;icy;&amp;zcy; 16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amp;Kcy;&amp;acy;&amp;rcy;&amp;tcy;&amp;icy;&amp;ncy;&amp;kcy;&amp;acy; 4 &amp;icy;&amp;zcy; 16232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23850"/>
                    </a:xfrm>
                    <a:prstGeom prst="rect">
                      <a:avLst/>
                    </a:prstGeom>
                    <a:noFill/>
                    <a:ln>
                      <a:noFill/>
                    </a:ln>
                  </pic:spPr>
                </pic:pic>
              </a:graphicData>
            </a:graphic>
          </wp:inline>
        </w:drawing>
      </w:r>
      <w:r w:rsidRPr="000042BC">
        <w:rPr>
          <w:rStyle w:val="a7"/>
          <w:b/>
          <w:szCs w:val="28"/>
          <w:u w:val="single"/>
        </w:rPr>
        <w:t>Рекомендации психолога</w:t>
      </w:r>
    </w:p>
    <w:p w:rsidR="009B03EF" w:rsidRPr="000042BC" w:rsidRDefault="00071DB0" w:rsidP="000042BC">
      <w:pPr>
        <w:shd w:val="clear" w:color="auto" w:fill="FFFFFF"/>
        <w:spacing w:after="0" w:line="360" w:lineRule="auto"/>
        <w:ind w:firstLine="709"/>
        <w:contextualSpacing/>
        <w:jc w:val="center"/>
        <w:rPr>
          <w:rFonts w:ascii="Times New Roman" w:eastAsia="Times New Roman" w:hAnsi="Times New Roman" w:cs="Times New Roman"/>
          <w:b/>
          <w:color w:val="000000" w:themeColor="text1"/>
          <w:sz w:val="28"/>
          <w:szCs w:val="28"/>
          <w:lang w:eastAsia="ru-RU"/>
        </w:rPr>
      </w:pPr>
      <w:r w:rsidRPr="000042BC">
        <w:rPr>
          <w:rFonts w:ascii="Times New Roman" w:eastAsia="Times New Roman" w:hAnsi="Times New Roman" w:cs="Times New Roman"/>
          <w:b/>
          <w:color w:val="000000" w:themeColor="text1"/>
          <w:sz w:val="28"/>
          <w:szCs w:val="28"/>
          <w:lang w:eastAsia="ru-RU"/>
        </w:rPr>
        <w:t>Учим различать цвета</w:t>
      </w:r>
    </w:p>
    <w:p w:rsidR="009B03EF" w:rsidRPr="002666E0" w:rsidRDefault="009B03EF"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180340</wp:posOffset>
            </wp:positionV>
            <wp:extent cx="1847850" cy="1943100"/>
            <wp:effectExtent l="19050" t="0" r="0" b="0"/>
            <wp:wrapSquare wrapText="bothSides"/>
            <wp:docPr id="3" name="Рисунок 3" descr="http://img.tvoymalysh.com.ua/artimg/file/-/girl_with_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voymalysh.com.ua/artimg/file/-/girl_with_paint.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943100"/>
                    </a:xfrm>
                    <a:prstGeom prst="rect">
                      <a:avLst/>
                    </a:prstGeom>
                    <a:noFill/>
                    <a:ln>
                      <a:noFill/>
                    </a:ln>
                  </pic:spPr>
                </pic:pic>
              </a:graphicData>
            </a:graphic>
          </wp:anchor>
        </w:drawing>
      </w:r>
      <w:r w:rsidRPr="002666E0">
        <w:rPr>
          <w:rFonts w:ascii="Times New Roman" w:eastAsia="Times New Roman" w:hAnsi="Times New Roman" w:cs="Times New Roman"/>
          <w:color w:val="000000"/>
          <w:sz w:val="28"/>
          <w:szCs w:val="28"/>
          <w:lang w:eastAsia="ru-RU"/>
        </w:rPr>
        <w:t>Малыш приходит в этот мир, наполненный красками, звуками и запахами, и в течение первых нескольких лет жизни усваивает огромное количество информации. Знакомясь со свойствами различных предметов, кроха узнает, что они могут иметь разную форму, размер, цвет... Как научить его делать это правильно?</w:t>
      </w:r>
    </w:p>
    <w:p w:rsidR="009B03EF" w:rsidRPr="002666E0" w:rsidRDefault="00071DB0"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color w:val="000000"/>
          <w:sz w:val="28"/>
          <w:szCs w:val="28"/>
          <w:lang w:eastAsia="ru-RU"/>
        </w:rPr>
        <w:t>Ц</w:t>
      </w:r>
      <w:r w:rsidR="009B03EF" w:rsidRPr="002666E0">
        <w:rPr>
          <w:rFonts w:ascii="Times New Roman" w:eastAsia="Times New Roman" w:hAnsi="Times New Roman" w:cs="Times New Roman"/>
          <w:b/>
          <w:bCs/>
          <w:color w:val="000000"/>
          <w:sz w:val="28"/>
          <w:szCs w:val="28"/>
          <w:lang w:eastAsia="ru-RU"/>
        </w:rPr>
        <w:t>вета малыш различает с самого раннего возраста, почти с рождения</w:t>
      </w:r>
      <w:r w:rsidR="009B03EF" w:rsidRPr="002666E0">
        <w:rPr>
          <w:rFonts w:ascii="Times New Roman" w:eastAsia="Times New Roman" w:hAnsi="Times New Roman" w:cs="Times New Roman"/>
          <w:color w:val="000000"/>
          <w:sz w:val="28"/>
          <w:szCs w:val="28"/>
          <w:lang w:eastAsia="ru-RU"/>
        </w:rPr>
        <w:t xml:space="preserve"> - в том смысле, что он отличает один цвет от другого (первым дитя «воспринимает» желтый цвет, затем - оранжевый и красный, потом - зеленый и синий и т.д.). Родители же стремятся обучить кроху скорее не тому, как различать цвета, а тому, как ассоциировать тот или иной цвет с его вербальным обозначением.</w:t>
      </w:r>
    </w:p>
    <w:p w:rsidR="009B03EF" w:rsidRPr="002666E0" w:rsidRDefault="00071DB0"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b/>
          <w:bCs/>
          <w:color w:val="000000"/>
          <w:sz w:val="28"/>
          <w:szCs w:val="28"/>
          <w:lang w:eastAsia="ru-RU"/>
        </w:rPr>
        <w:t>Р</w:t>
      </w:r>
      <w:r w:rsidR="009B03EF" w:rsidRPr="002666E0">
        <w:rPr>
          <w:rFonts w:ascii="Times New Roman" w:eastAsia="Times New Roman" w:hAnsi="Times New Roman" w:cs="Times New Roman"/>
          <w:color w:val="000000"/>
          <w:sz w:val="28"/>
          <w:szCs w:val="28"/>
          <w:lang w:eastAsia="ru-RU"/>
        </w:rPr>
        <w:t xml:space="preserve">азличные свойства предметов (размер, форма, цвет и т.д.) являются некой основой, на которой базируется </w:t>
      </w:r>
      <w:proofErr w:type="gramStart"/>
      <w:r w:rsidR="009B03EF" w:rsidRPr="002666E0">
        <w:rPr>
          <w:rFonts w:ascii="Times New Roman" w:eastAsia="Times New Roman" w:hAnsi="Times New Roman" w:cs="Times New Roman"/>
          <w:color w:val="000000"/>
          <w:sz w:val="28"/>
          <w:szCs w:val="28"/>
          <w:lang w:eastAsia="ru-RU"/>
        </w:rPr>
        <w:t>детское</w:t>
      </w:r>
      <w:proofErr w:type="gramEnd"/>
      <w:r w:rsidR="009B03EF" w:rsidRPr="002666E0">
        <w:rPr>
          <w:rFonts w:ascii="Times New Roman" w:eastAsia="Times New Roman" w:hAnsi="Times New Roman" w:cs="Times New Roman"/>
          <w:color w:val="000000"/>
          <w:sz w:val="28"/>
          <w:szCs w:val="28"/>
          <w:lang w:eastAsia="ru-RU"/>
        </w:rPr>
        <w:t xml:space="preserve"> представлении об окружающем мире. Умение различать свойства предметов позволяют малышу усваивать больше полезной информации, формировать новые навыки, активнее развиваться. </w:t>
      </w:r>
      <w:r w:rsidRPr="002666E0">
        <w:rPr>
          <w:rFonts w:ascii="Times New Roman" w:eastAsia="Times New Roman" w:hAnsi="Times New Roman" w:cs="Times New Roman"/>
          <w:color w:val="000000"/>
          <w:sz w:val="28"/>
          <w:szCs w:val="28"/>
          <w:lang w:eastAsia="ru-RU"/>
        </w:rPr>
        <w:t>Рассмотрим основные правила обучения ребёнка правильному цветовому определению.</w:t>
      </w:r>
    </w:p>
    <w:p w:rsidR="009B03EF" w:rsidRPr="002666E0" w:rsidRDefault="009B03EF"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b/>
          <w:bCs/>
          <w:color w:val="000000"/>
          <w:sz w:val="28"/>
          <w:szCs w:val="28"/>
          <w:lang w:eastAsia="ru-RU"/>
        </w:rPr>
        <w:t>1. Не упрощайте</w:t>
      </w:r>
      <w:r w:rsidR="000042BC" w:rsidRPr="002666E0">
        <w:rPr>
          <w:rFonts w:ascii="Times New Roman" w:eastAsia="Times New Roman" w:hAnsi="Times New Roman" w:cs="Times New Roman"/>
          <w:b/>
          <w:bCs/>
          <w:color w:val="000000"/>
          <w:sz w:val="28"/>
          <w:szCs w:val="28"/>
          <w:lang w:eastAsia="ru-RU"/>
        </w:rPr>
        <w:t>.</w:t>
      </w:r>
      <w:r w:rsidRPr="002666E0">
        <w:rPr>
          <w:rFonts w:ascii="Times New Roman" w:eastAsia="Times New Roman" w:hAnsi="Times New Roman" w:cs="Times New Roman"/>
          <w:b/>
          <w:bCs/>
          <w:color w:val="000000"/>
          <w:sz w:val="28"/>
          <w:szCs w:val="28"/>
          <w:lang w:eastAsia="ru-RU"/>
        </w:rPr>
        <w:t xml:space="preserve"> </w:t>
      </w:r>
      <w:proofErr w:type="gramStart"/>
      <w:r w:rsidRPr="002666E0">
        <w:rPr>
          <w:rFonts w:ascii="Times New Roman" w:eastAsia="Times New Roman" w:hAnsi="Times New Roman" w:cs="Times New Roman"/>
          <w:color w:val="000000"/>
          <w:sz w:val="28"/>
          <w:szCs w:val="28"/>
          <w:lang w:eastAsia="ru-RU"/>
        </w:rPr>
        <w:t>Не стоит называть малиновый, розовый, вишневый цвета «красным», а голубой, бирюзовый и сиреневый «сводить» к «синему».</w:t>
      </w:r>
      <w:proofErr w:type="gramEnd"/>
      <w:r w:rsidRPr="002666E0">
        <w:rPr>
          <w:rFonts w:ascii="Times New Roman" w:eastAsia="Times New Roman" w:hAnsi="Times New Roman" w:cs="Times New Roman"/>
          <w:color w:val="000000"/>
          <w:sz w:val="28"/>
          <w:szCs w:val="28"/>
          <w:lang w:eastAsia="ru-RU"/>
        </w:rPr>
        <w:t xml:space="preserve"> Ребенок отлично различает оттенки, поэтому подменяя эти самые «сложные» оттенки «простыми» цветами основного цветового спектра, вы лишь замедляете его развитие. Все равно большая часть детских развивающих игрушек имеют «стандартные» цвета (то есть не оттенок морской волны или фуксии, а зеленый или красный), а ведь именно на них малыш в первую очередь ориентируется при изучении цветов. Не искажайте реальность: если хотите показать крохе синий цвет, показывайте ему именно синий, а не голубой и не фиолетовый кубик или мячик. </w:t>
      </w:r>
      <w:r w:rsidRPr="002666E0">
        <w:rPr>
          <w:rFonts w:ascii="Times New Roman" w:eastAsia="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1223645</wp:posOffset>
            </wp:positionV>
            <wp:extent cx="2095500" cy="1371600"/>
            <wp:effectExtent l="19050" t="0" r="0" b="0"/>
            <wp:wrapTight wrapText="bothSides">
              <wp:wrapPolygon edited="0">
                <wp:start x="-196" y="0"/>
                <wp:lineTo x="-196" y="21300"/>
                <wp:lineTo x="21600" y="21300"/>
                <wp:lineTo x="21600" y="0"/>
                <wp:lineTo x="-196" y="0"/>
              </wp:wrapPolygon>
            </wp:wrapTight>
            <wp:docPr id="4" name="Рисунок 4" descr="http://www.stihi.ru/pics/2010/09/21/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hi.ru/pics/2010/09/21/452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anchor>
        </w:drawing>
      </w:r>
    </w:p>
    <w:p w:rsidR="009B03EF" w:rsidRPr="002666E0" w:rsidRDefault="009B03EF"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b/>
          <w:bCs/>
          <w:color w:val="000000"/>
          <w:sz w:val="28"/>
          <w:szCs w:val="28"/>
          <w:lang w:eastAsia="ru-RU"/>
        </w:rPr>
        <w:t>2. Будьте точнее</w:t>
      </w:r>
      <w:r w:rsidR="000042BC" w:rsidRPr="002666E0">
        <w:rPr>
          <w:rFonts w:ascii="Times New Roman" w:eastAsia="Times New Roman" w:hAnsi="Times New Roman" w:cs="Times New Roman"/>
          <w:b/>
          <w:bCs/>
          <w:color w:val="000000"/>
          <w:sz w:val="28"/>
          <w:szCs w:val="28"/>
          <w:lang w:eastAsia="ru-RU"/>
        </w:rPr>
        <w:t>.</w:t>
      </w:r>
      <w:r w:rsidRPr="002666E0">
        <w:rPr>
          <w:rFonts w:ascii="Times New Roman" w:eastAsia="Times New Roman" w:hAnsi="Times New Roman" w:cs="Times New Roman"/>
          <w:b/>
          <w:bCs/>
          <w:color w:val="000000"/>
          <w:sz w:val="28"/>
          <w:szCs w:val="28"/>
          <w:lang w:eastAsia="ru-RU"/>
        </w:rPr>
        <w:t xml:space="preserve"> </w:t>
      </w:r>
      <w:r w:rsidRPr="002666E0">
        <w:rPr>
          <w:rFonts w:ascii="Times New Roman" w:eastAsia="Times New Roman" w:hAnsi="Times New Roman" w:cs="Times New Roman"/>
          <w:color w:val="000000"/>
          <w:sz w:val="28"/>
          <w:szCs w:val="28"/>
          <w:lang w:eastAsia="ru-RU"/>
        </w:rPr>
        <w:t xml:space="preserve">Нередко маленькие дети ассоциируют один цвет с конкретным предметом. То есть красный для них - не цвет, который могут иметь множество разных предметов, а цвет, «принадлежащий» исключительно их любимой машинке. Чтобы цвета не сливались в сознании малыша с конкретным </w:t>
      </w:r>
      <w:r w:rsidRPr="002666E0">
        <w:rPr>
          <w:rFonts w:ascii="Times New Roman" w:eastAsia="Times New Roman" w:hAnsi="Times New Roman" w:cs="Times New Roman"/>
          <w:color w:val="000000"/>
          <w:sz w:val="28"/>
          <w:szCs w:val="28"/>
          <w:lang w:eastAsia="ru-RU"/>
        </w:rPr>
        <w:lastRenderedPageBreak/>
        <w:t>предметом, показывайте ему разные предметы одного и того же цвета: красный мячик, красную машинку, красную книжку и т.д. При этом проговаривайте вслух: «Эта машинка красная, а вот эта - синяя. А вот это яблоко. Оно красное. А еще у нас есть желтое яблоко». Ребенок должен усвоить, что один и тот же предмет может быть разных цветов, а разные предметы (кукла, платье, скатерть) могут иметь один и тот же цвет.</w:t>
      </w:r>
    </w:p>
    <w:p w:rsidR="009B03EF" w:rsidRPr="002666E0" w:rsidRDefault="009B03EF"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b/>
          <w:bCs/>
          <w:color w:val="000000"/>
          <w:sz w:val="28"/>
          <w:szCs w:val="28"/>
          <w:lang w:eastAsia="ru-RU"/>
        </w:rPr>
        <w:t>3. Проговаривайте вслух</w:t>
      </w:r>
      <w:r w:rsidR="000042BC" w:rsidRPr="002666E0">
        <w:rPr>
          <w:rFonts w:ascii="Times New Roman" w:eastAsia="Times New Roman" w:hAnsi="Times New Roman" w:cs="Times New Roman"/>
          <w:b/>
          <w:bCs/>
          <w:color w:val="000000"/>
          <w:sz w:val="28"/>
          <w:szCs w:val="28"/>
          <w:lang w:eastAsia="ru-RU"/>
        </w:rPr>
        <w:t>.</w:t>
      </w:r>
      <w:r w:rsidR="00071DB0" w:rsidRPr="002666E0">
        <w:rPr>
          <w:rFonts w:ascii="Times New Roman" w:eastAsia="Times New Roman" w:hAnsi="Times New Roman" w:cs="Times New Roman"/>
          <w:b/>
          <w:bCs/>
          <w:color w:val="000000"/>
          <w:sz w:val="28"/>
          <w:szCs w:val="28"/>
          <w:lang w:eastAsia="ru-RU"/>
        </w:rPr>
        <w:t xml:space="preserve"> </w:t>
      </w:r>
      <w:r w:rsidR="000042BC" w:rsidRPr="002666E0">
        <w:rPr>
          <w:rFonts w:ascii="Times New Roman" w:eastAsia="Times New Roman" w:hAnsi="Times New Roman" w:cs="Times New Roman"/>
          <w:color w:val="000000"/>
          <w:sz w:val="28"/>
          <w:szCs w:val="28"/>
          <w:lang w:eastAsia="ru-RU"/>
        </w:rPr>
        <w:t>Ч</w:t>
      </w:r>
      <w:r w:rsidRPr="002666E0">
        <w:rPr>
          <w:rFonts w:ascii="Times New Roman" w:eastAsia="Times New Roman" w:hAnsi="Times New Roman" w:cs="Times New Roman"/>
          <w:color w:val="000000"/>
          <w:sz w:val="28"/>
          <w:szCs w:val="28"/>
          <w:lang w:eastAsia="ru-RU"/>
        </w:rPr>
        <w:t>аще обсуждайте с крохой те или иные цвета (делать это стоит и дома, и на прогулке, и в гостях). Например, одевая ребенка, называйте цвет каждого из предметов одежды («А сейчас мы наденем твои любимые синие штанишки и красную курточку»). Когда малыш начнет делать успехи, вы можете слегка схитрить, предложив ему, к примеру, мячик, и неправильно при этом</w:t>
      </w:r>
      <w:r w:rsidR="000042BC" w:rsidRPr="002666E0">
        <w:rPr>
          <w:rFonts w:ascii="Times New Roman" w:eastAsia="Times New Roman" w:hAnsi="Times New Roman" w:cs="Times New Roman"/>
          <w:color w:val="000000"/>
          <w:sz w:val="28"/>
          <w:szCs w:val="28"/>
          <w:lang w:eastAsia="ru-RU"/>
        </w:rPr>
        <w:t>,</w:t>
      </w:r>
      <w:r w:rsidRPr="002666E0">
        <w:rPr>
          <w:rFonts w:ascii="Times New Roman" w:eastAsia="Times New Roman" w:hAnsi="Times New Roman" w:cs="Times New Roman"/>
          <w:color w:val="000000"/>
          <w:sz w:val="28"/>
          <w:szCs w:val="28"/>
          <w:lang w:eastAsia="ru-RU"/>
        </w:rPr>
        <w:t xml:space="preserve"> назвав его цвет («Не забудь взять на прогулку мячик, вот этот, желтый» - про синий, зеленый или любого другого цвета мяч). Малыш должен заметить «подмену».</w:t>
      </w:r>
    </w:p>
    <w:p w:rsidR="009B03EF" w:rsidRPr="002666E0" w:rsidRDefault="009B03EF" w:rsidP="002666E0">
      <w:pPr>
        <w:shd w:val="clear" w:color="auto" w:fill="FFFFFF"/>
        <w:spacing w:after="0"/>
        <w:ind w:left="-454" w:firstLine="709"/>
        <w:contextualSpacing/>
        <w:jc w:val="both"/>
        <w:rPr>
          <w:rFonts w:ascii="Times New Roman" w:eastAsia="Times New Roman" w:hAnsi="Times New Roman" w:cs="Times New Roman"/>
          <w:color w:val="000000"/>
          <w:sz w:val="28"/>
          <w:szCs w:val="28"/>
          <w:lang w:eastAsia="ru-RU"/>
        </w:rPr>
      </w:pPr>
      <w:r w:rsidRPr="002666E0">
        <w:rPr>
          <w:rFonts w:ascii="Times New Roman" w:eastAsia="Times New Roman" w:hAnsi="Times New Roman" w:cs="Times New Roman"/>
          <w:b/>
          <w:bCs/>
          <w:color w:val="000000"/>
          <w:sz w:val="28"/>
          <w:szCs w:val="28"/>
          <w:lang w:eastAsia="ru-RU"/>
        </w:rPr>
        <w:t>4. Обучайте, играя</w:t>
      </w:r>
      <w:r w:rsidR="000042BC" w:rsidRPr="002666E0">
        <w:rPr>
          <w:rFonts w:ascii="Times New Roman" w:eastAsia="Times New Roman" w:hAnsi="Times New Roman" w:cs="Times New Roman"/>
          <w:b/>
          <w:bCs/>
          <w:color w:val="000000"/>
          <w:sz w:val="28"/>
          <w:szCs w:val="28"/>
          <w:lang w:eastAsia="ru-RU"/>
        </w:rPr>
        <w:t>.</w:t>
      </w:r>
      <w:r w:rsidRPr="002666E0">
        <w:rPr>
          <w:rFonts w:ascii="Times New Roman" w:eastAsia="Times New Roman" w:hAnsi="Times New Roman" w:cs="Times New Roman"/>
          <w:color w:val="000000"/>
          <w:sz w:val="28"/>
          <w:szCs w:val="28"/>
          <w:lang w:eastAsia="ru-RU"/>
        </w:rPr>
        <w:t xml:space="preserve"> Как правило</w:t>
      </w:r>
      <w:r w:rsidR="00071DB0" w:rsidRPr="002666E0">
        <w:rPr>
          <w:rFonts w:ascii="Times New Roman" w:eastAsia="Times New Roman" w:hAnsi="Times New Roman" w:cs="Times New Roman"/>
          <w:color w:val="000000"/>
          <w:sz w:val="28"/>
          <w:szCs w:val="28"/>
          <w:lang w:eastAsia="ru-RU"/>
        </w:rPr>
        <w:t>,</w:t>
      </w:r>
      <w:r w:rsidRPr="002666E0">
        <w:rPr>
          <w:rFonts w:ascii="Times New Roman" w:eastAsia="Times New Roman" w:hAnsi="Times New Roman" w:cs="Times New Roman"/>
          <w:color w:val="000000"/>
          <w:sz w:val="28"/>
          <w:szCs w:val="28"/>
          <w:lang w:eastAsia="ru-RU"/>
        </w:rPr>
        <w:t xml:space="preserve"> знания, полученные в игровой форме, усваиваются гораздо лучше «</w:t>
      </w:r>
      <w:proofErr w:type="gramStart"/>
      <w:r w:rsidRPr="002666E0">
        <w:rPr>
          <w:rFonts w:ascii="Times New Roman" w:eastAsia="Times New Roman" w:hAnsi="Times New Roman" w:cs="Times New Roman"/>
          <w:color w:val="000000"/>
          <w:sz w:val="28"/>
          <w:szCs w:val="28"/>
          <w:lang w:eastAsia="ru-RU"/>
        </w:rPr>
        <w:t>вызубренных</w:t>
      </w:r>
      <w:proofErr w:type="gramEnd"/>
      <w:r w:rsidRPr="002666E0">
        <w:rPr>
          <w:rFonts w:ascii="Times New Roman" w:eastAsia="Times New Roman" w:hAnsi="Times New Roman" w:cs="Times New Roman"/>
          <w:color w:val="000000"/>
          <w:sz w:val="28"/>
          <w:szCs w:val="28"/>
          <w:lang w:eastAsia="ru-RU"/>
        </w:rPr>
        <w:t xml:space="preserve"> за партой». Изучайте цвета в процессе игры! Например, можно потренироваться в различении пар цветов: пусть малыш кладет, к примеру, синие кубики в синюю коробку, а красные - в красную (нужно просто предложить ему класть их в коробку такого же цвета, какой имеют и сами кубики). Также можно поиграть в «уборку»: для этого разложите на полу различные предметы и игрушки разных цветов, и предложите крохе собирать в корзину или коробку предметы одного цвета. В процессе разговаривайте с ребенком: «Какого цвета этот кубик? Зеленый? Положим его в нашу коробку?» Можно вырезать из картона или цветной бумаги несколько разноцветных геометрических фигур (например, квадратов). Рассматривая с малышом каждую из них, поясняйте: «Это квадрат. Он желтого цвета. Посмотри, на стене висят квадратные часы. А вот банан. Он тоже желтый».</w:t>
      </w:r>
    </w:p>
    <w:bookmarkEnd w:id="0"/>
    <w:p w:rsidR="00453E06" w:rsidRPr="002666E0" w:rsidRDefault="00453E06" w:rsidP="002666E0">
      <w:pPr>
        <w:spacing w:after="0"/>
        <w:ind w:left="-454" w:firstLine="709"/>
        <w:contextualSpacing/>
        <w:jc w:val="both"/>
        <w:rPr>
          <w:rFonts w:ascii="Times New Roman" w:hAnsi="Times New Roman" w:cs="Times New Roman"/>
          <w:sz w:val="28"/>
          <w:szCs w:val="28"/>
        </w:rPr>
      </w:pPr>
    </w:p>
    <w:sectPr w:rsidR="00453E06" w:rsidRPr="002666E0" w:rsidSect="00BC3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Zhizn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59AF"/>
    <w:multiLevelType w:val="multilevel"/>
    <w:tmpl w:val="D436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F79CD"/>
    <w:multiLevelType w:val="multilevel"/>
    <w:tmpl w:val="174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61BEA"/>
    <w:multiLevelType w:val="multilevel"/>
    <w:tmpl w:val="10E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0191D"/>
    <w:multiLevelType w:val="multilevel"/>
    <w:tmpl w:val="4BF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862"/>
    <w:rsid w:val="000042BC"/>
    <w:rsid w:val="00071DB0"/>
    <w:rsid w:val="000C2862"/>
    <w:rsid w:val="0019719D"/>
    <w:rsid w:val="002666E0"/>
    <w:rsid w:val="0028657B"/>
    <w:rsid w:val="00453E06"/>
    <w:rsid w:val="006B1844"/>
    <w:rsid w:val="009B03EF"/>
    <w:rsid w:val="00BC3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EC"/>
  </w:style>
  <w:style w:type="paragraph" w:styleId="1">
    <w:name w:val="heading 1"/>
    <w:basedOn w:val="a"/>
    <w:next w:val="a"/>
    <w:link w:val="10"/>
    <w:uiPriority w:val="9"/>
    <w:qFormat/>
    <w:rsid w:val="009B0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03EF"/>
    <w:pPr>
      <w:spacing w:before="225" w:after="225" w:line="348" w:lineRule="atLeast"/>
      <w:ind w:left="75"/>
      <w:outlineLvl w:val="1"/>
    </w:pPr>
    <w:rPr>
      <w:rFonts w:ascii="ZhiznRegular" w:eastAsia="Times New Roman" w:hAnsi="ZhiznRegular" w:cs="Tahoma"/>
      <w:color w:val="087DB7"/>
      <w:spacing w:val="7"/>
      <w:sz w:val="30"/>
      <w:szCs w:val="30"/>
      <w:lang w:eastAsia="ru-RU"/>
    </w:rPr>
  </w:style>
  <w:style w:type="paragraph" w:styleId="3">
    <w:name w:val="heading 3"/>
    <w:basedOn w:val="a"/>
    <w:link w:val="30"/>
    <w:uiPriority w:val="9"/>
    <w:qFormat/>
    <w:rsid w:val="009B03EF"/>
    <w:pPr>
      <w:spacing w:before="225" w:after="0" w:line="390" w:lineRule="atLeast"/>
      <w:ind w:left="75"/>
      <w:outlineLvl w:val="2"/>
    </w:pPr>
    <w:rPr>
      <w:rFonts w:ascii="ZhiznRegular" w:eastAsia="Times New Roman" w:hAnsi="ZhiznRegular" w:cs="Tahoma"/>
      <w:b/>
      <w:bCs/>
      <w:caps/>
      <w:color w:val="087DB7"/>
      <w:spacing w:val="24"/>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3EF"/>
    <w:rPr>
      <w:rFonts w:ascii="ZhiznRegular" w:eastAsia="Times New Roman" w:hAnsi="ZhiznRegular" w:cs="Tahoma"/>
      <w:color w:val="087DB7"/>
      <w:spacing w:val="7"/>
      <w:sz w:val="30"/>
      <w:szCs w:val="30"/>
      <w:lang w:eastAsia="ru-RU"/>
    </w:rPr>
  </w:style>
  <w:style w:type="character" w:customStyle="1" w:styleId="30">
    <w:name w:val="Заголовок 3 Знак"/>
    <w:basedOn w:val="a0"/>
    <w:link w:val="3"/>
    <w:uiPriority w:val="9"/>
    <w:rsid w:val="009B03EF"/>
    <w:rPr>
      <w:rFonts w:ascii="ZhiznRegular" w:eastAsia="Times New Roman" w:hAnsi="ZhiznRegular" w:cs="Tahoma"/>
      <w:b/>
      <w:bCs/>
      <w:caps/>
      <w:color w:val="087DB7"/>
      <w:spacing w:val="24"/>
      <w:sz w:val="30"/>
      <w:szCs w:val="30"/>
      <w:lang w:eastAsia="ru-RU"/>
    </w:rPr>
  </w:style>
  <w:style w:type="character" w:styleId="a3">
    <w:name w:val="Hyperlink"/>
    <w:basedOn w:val="a0"/>
    <w:uiPriority w:val="99"/>
    <w:semiHidden/>
    <w:unhideWhenUsed/>
    <w:rsid w:val="009B03EF"/>
    <w:rPr>
      <w:strike w:val="0"/>
      <w:dstrike w:val="0"/>
      <w:color w:val="0073BC"/>
      <w:u w:val="single"/>
      <w:effect w:val="none"/>
    </w:rPr>
  </w:style>
  <w:style w:type="paragraph" w:styleId="a4">
    <w:name w:val="Balloon Text"/>
    <w:basedOn w:val="a"/>
    <w:link w:val="a5"/>
    <w:uiPriority w:val="99"/>
    <w:semiHidden/>
    <w:unhideWhenUsed/>
    <w:rsid w:val="009B0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3EF"/>
    <w:rPr>
      <w:rFonts w:ascii="Tahoma" w:hAnsi="Tahoma" w:cs="Tahoma"/>
      <w:sz w:val="16"/>
      <w:szCs w:val="16"/>
    </w:rPr>
  </w:style>
  <w:style w:type="character" w:customStyle="1" w:styleId="10">
    <w:name w:val="Заголовок 1 Знак"/>
    <w:basedOn w:val="a0"/>
    <w:link w:val="1"/>
    <w:uiPriority w:val="9"/>
    <w:rsid w:val="009B03EF"/>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071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71D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0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03EF"/>
    <w:pPr>
      <w:spacing w:before="225" w:after="225" w:line="348" w:lineRule="atLeast"/>
      <w:ind w:left="75"/>
      <w:outlineLvl w:val="1"/>
    </w:pPr>
    <w:rPr>
      <w:rFonts w:ascii="ZhiznRegular" w:eastAsia="Times New Roman" w:hAnsi="ZhiznRegular" w:cs="Tahoma"/>
      <w:color w:val="087DB7"/>
      <w:spacing w:val="7"/>
      <w:sz w:val="30"/>
      <w:szCs w:val="30"/>
      <w:lang w:eastAsia="ru-RU"/>
    </w:rPr>
  </w:style>
  <w:style w:type="paragraph" w:styleId="3">
    <w:name w:val="heading 3"/>
    <w:basedOn w:val="a"/>
    <w:link w:val="30"/>
    <w:uiPriority w:val="9"/>
    <w:qFormat/>
    <w:rsid w:val="009B03EF"/>
    <w:pPr>
      <w:spacing w:before="225" w:after="0" w:line="390" w:lineRule="atLeast"/>
      <w:ind w:left="75"/>
      <w:outlineLvl w:val="2"/>
    </w:pPr>
    <w:rPr>
      <w:rFonts w:ascii="ZhiznRegular" w:eastAsia="Times New Roman" w:hAnsi="ZhiznRegular" w:cs="Tahoma"/>
      <w:b/>
      <w:bCs/>
      <w:caps/>
      <w:color w:val="087DB7"/>
      <w:spacing w:val="24"/>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3EF"/>
    <w:rPr>
      <w:rFonts w:ascii="ZhiznRegular" w:eastAsia="Times New Roman" w:hAnsi="ZhiznRegular" w:cs="Tahoma"/>
      <w:color w:val="087DB7"/>
      <w:spacing w:val="7"/>
      <w:sz w:val="30"/>
      <w:szCs w:val="30"/>
      <w:lang w:eastAsia="ru-RU"/>
    </w:rPr>
  </w:style>
  <w:style w:type="character" w:customStyle="1" w:styleId="30">
    <w:name w:val="Заголовок 3 Знак"/>
    <w:basedOn w:val="a0"/>
    <w:link w:val="3"/>
    <w:uiPriority w:val="9"/>
    <w:rsid w:val="009B03EF"/>
    <w:rPr>
      <w:rFonts w:ascii="ZhiznRegular" w:eastAsia="Times New Roman" w:hAnsi="ZhiznRegular" w:cs="Tahoma"/>
      <w:b/>
      <w:bCs/>
      <w:caps/>
      <w:color w:val="087DB7"/>
      <w:spacing w:val="24"/>
      <w:sz w:val="30"/>
      <w:szCs w:val="30"/>
      <w:lang w:eastAsia="ru-RU"/>
    </w:rPr>
  </w:style>
  <w:style w:type="character" w:styleId="a3">
    <w:name w:val="Hyperlink"/>
    <w:basedOn w:val="a0"/>
    <w:uiPriority w:val="99"/>
    <w:semiHidden/>
    <w:unhideWhenUsed/>
    <w:rsid w:val="009B03EF"/>
    <w:rPr>
      <w:strike w:val="0"/>
      <w:dstrike w:val="0"/>
      <w:color w:val="0073BC"/>
      <w:u w:val="single"/>
      <w:effect w:val="none"/>
    </w:rPr>
  </w:style>
  <w:style w:type="paragraph" w:styleId="a4">
    <w:name w:val="Balloon Text"/>
    <w:basedOn w:val="a"/>
    <w:link w:val="a5"/>
    <w:uiPriority w:val="99"/>
    <w:semiHidden/>
    <w:unhideWhenUsed/>
    <w:rsid w:val="009B0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3EF"/>
    <w:rPr>
      <w:rFonts w:ascii="Tahoma" w:hAnsi="Tahoma" w:cs="Tahoma"/>
      <w:sz w:val="16"/>
      <w:szCs w:val="16"/>
    </w:rPr>
  </w:style>
  <w:style w:type="character" w:customStyle="1" w:styleId="10">
    <w:name w:val="Заголовок 1 Знак"/>
    <w:basedOn w:val="a0"/>
    <w:link w:val="1"/>
    <w:uiPriority w:val="9"/>
    <w:rsid w:val="009B0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2101575">
      <w:bodyDiv w:val="1"/>
      <w:marLeft w:val="0"/>
      <w:marRight w:val="0"/>
      <w:marTop w:val="0"/>
      <w:marBottom w:val="0"/>
      <w:divBdr>
        <w:top w:val="none" w:sz="0" w:space="0" w:color="auto"/>
        <w:left w:val="none" w:sz="0" w:space="0" w:color="auto"/>
        <w:bottom w:val="none" w:sz="0" w:space="0" w:color="auto"/>
        <w:right w:val="none" w:sz="0" w:space="0" w:color="auto"/>
      </w:divBdr>
      <w:divsChild>
        <w:div w:id="382212688">
          <w:marLeft w:val="0"/>
          <w:marRight w:val="0"/>
          <w:marTop w:val="0"/>
          <w:marBottom w:val="0"/>
          <w:divBdr>
            <w:top w:val="none" w:sz="0" w:space="0" w:color="auto"/>
            <w:left w:val="none" w:sz="0" w:space="0" w:color="auto"/>
            <w:bottom w:val="none" w:sz="0" w:space="0" w:color="auto"/>
            <w:right w:val="none" w:sz="0" w:space="0" w:color="auto"/>
          </w:divBdr>
          <w:divsChild>
            <w:div w:id="1825781688">
              <w:marLeft w:val="0"/>
              <w:marRight w:val="0"/>
              <w:marTop w:val="0"/>
              <w:marBottom w:val="0"/>
              <w:divBdr>
                <w:top w:val="none" w:sz="0" w:space="0" w:color="auto"/>
                <w:left w:val="none" w:sz="0" w:space="0" w:color="auto"/>
                <w:bottom w:val="none" w:sz="0" w:space="0" w:color="auto"/>
                <w:right w:val="none" w:sz="0" w:space="0" w:color="auto"/>
              </w:divBdr>
              <w:divsChild>
                <w:div w:id="1966814084">
                  <w:marLeft w:val="0"/>
                  <w:marRight w:val="0"/>
                  <w:marTop w:val="0"/>
                  <w:marBottom w:val="0"/>
                  <w:divBdr>
                    <w:top w:val="none" w:sz="0" w:space="0" w:color="auto"/>
                    <w:left w:val="none" w:sz="0" w:space="0" w:color="auto"/>
                    <w:bottom w:val="none" w:sz="0" w:space="0" w:color="auto"/>
                    <w:right w:val="none" w:sz="0" w:space="0" w:color="auto"/>
                  </w:divBdr>
                  <w:divsChild>
                    <w:div w:id="362755172">
                      <w:marLeft w:val="0"/>
                      <w:marRight w:val="0"/>
                      <w:marTop w:val="0"/>
                      <w:marBottom w:val="0"/>
                      <w:divBdr>
                        <w:top w:val="none" w:sz="0" w:space="0" w:color="auto"/>
                        <w:left w:val="none" w:sz="0" w:space="0" w:color="auto"/>
                        <w:bottom w:val="none" w:sz="0" w:space="0" w:color="auto"/>
                        <w:right w:val="none" w:sz="0" w:space="0" w:color="auto"/>
                      </w:divBdr>
                      <w:divsChild>
                        <w:div w:id="679309440">
                          <w:marLeft w:val="0"/>
                          <w:marRight w:val="0"/>
                          <w:marTop w:val="0"/>
                          <w:marBottom w:val="0"/>
                          <w:divBdr>
                            <w:top w:val="none" w:sz="0" w:space="0" w:color="auto"/>
                            <w:left w:val="none" w:sz="0" w:space="0" w:color="auto"/>
                            <w:bottom w:val="none" w:sz="0" w:space="0" w:color="auto"/>
                            <w:right w:val="none" w:sz="0" w:space="0" w:color="auto"/>
                          </w:divBdr>
                          <w:divsChild>
                            <w:div w:id="516650757">
                              <w:marLeft w:val="0"/>
                              <w:marRight w:val="0"/>
                              <w:marTop w:val="0"/>
                              <w:marBottom w:val="0"/>
                              <w:divBdr>
                                <w:top w:val="none" w:sz="0" w:space="0" w:color="auto"/>
                                <w:left w:val="none" w:sz="0" w:space="0" w:color="auto"/>
                                <w:bottom w:val="none" w:sz="0" w:space="0" w:color="auto"/>
                                <w:right w:val="none" w:sz="0" w:space="0" w:color="auto"/>
                              </w:divBdr>
                              <w:divsChild>
                                <w:div w:id="1300957472">
                                  <w:marLeft w:val="0"/>
                                  <w:marRight w:val="0"/>
                                  <w:marTop w:val="0"/>
                                  <w:marBottom w:val="150"/>
                                  <w:divBdr>
                                    <w:top w:val="none" w:sz="0" w:space="0" w:color="auto"/>
                                    <w:left w:val="none" w:sz="0" w:space="0" w:color="auto"/>
                                    <w:bottom w:val="none" w:sz="0" w:space="0" w:color="auto"/>
                                    <w:right w:val="none" w:sz="0" w:space="0" w:color="auto"/>
                                  </w:divBdr>
                                  <w:divsChild>
                                    <w:div w:id="910655046">
                                      <w:marLeft w:val="0"/>
                                      <w:marRight w:val="0"/>
                                      <w:marTop w:val="0"/>
                                      <w:marBottom w:val="0"/>
                                      <w:divBdr>
                                        <w:top w:val="none" w:sz="0" w:space="0" w:color="auto"/>
                                        <w:left w:val="none" w:sz="0" w:space="0" w:color="auto"/>
                                        <w:bottom w:val="none" w:sz="0" w:space="0" w:color="auto"/>
                                        <w:right w:val="none" w:sz="0" w:space="0" w:color="auto"/>
                                      </w:divBdr>
                                    </w:div>
                                    <w:div w:id="60374119">
                                      <w:marLeft w:val="0"/>
                                      <w:marRight w:val="0"/>
                                      <w:marTop w:val="0"/>
                                      <w:marBottom w:val="0"/>
                                      <w:divBdr>
                                        <w:top w:val="none" w:sz="0" w:space="0" w:color="auto"/>
                                        <w:left w:val="none" w:sz="0" w:space="0" w:color="auto"/>
                                        <w:bottom w:val="none" w:sz="0" w:space="0" w:color="auto"/>
                                        <w:right w:val="none" w:sz="0" w:space="0" w:color="auto"/>
                                      </w:divBdr>
                                    </w:div>
                                    <w:div w:id="1393580578">
                                      <w:marLeft w:val="0"/>
                                      <w:marRight w:val="0"/>
                                      <w:marTop w:val="0"/>
                                      <w:marBottom w:val="0"/>
                                      <w:divBdr>
                                        <w:top w:val="none" w:sz="0" w:space="0" w:color="auto"/>
                                        <w:left w:val="none" w:sz="0" w:space="0" w:color="auto"/>
                                        <w:bottom w:val="none" w:sz="0" w:space="0" w:color="auto"/>
                                        <w:right w:val="none" w:sz="0" w:space="0" w:color="auto"/>
                                      </w:divBdr>
                                    </w:div>
                                    <w:div w:id="2051370480">
                                      <w:marLeft w:val="0"/>
                                      <w:marRight w:val="0"/>
                                      <w:marTop w:val="0"/>
                                      <w:marBottom w:val="0"/>
                                      <w:divBdr>
                                        <w:top w:val="none" w:sz="0" w:space="0" w:color="auto"/>
                                        <w:left w:val="none" w:sz="0" w:space="0" w:color="auto"/>
                                        <w:bottom w:val="none" w:sz="0" w:space="0" w:color="auto"/>
                                        <w:right w:val="none" w:sz="0" w:space="0" w:color="auto"/>
                                      </w:divBdr>
                                    </w:div>
                                    <w:div w:id="1152140143">
                                      <w:marLeft w:val="0"/>
                                      <w:marRight w:val="0"/>
                                      <w:marTop w:val="0"/>
                                      <w:marBottom w:val="0"/>
                                      <w:divBdr>
                                        <w:top w:val="none" w:sz="0" w:space="0" w:color="auto"/>
                                        <w:left w:val="none" w:sz="0" w:space="0" w:color="auto"/>
                                        <w:bottom w:val="none" w:sz="0" w:space="0" w:color="auto"/>
                                        <w:right w:val="none" w:sz="0" w:space="0" w:color="auto"/>
                                      </w:divBdr>
                                    </w:div>
                                    <w:div w:id="341709729">
                                      <w:marLeft w:val="150"/>
                                      <w:marRight w:val="0"/>
                                      <w:marTop w:val="150"/>
                                      <w:marBottom w:val="0"/>
                                      <w:divBdr>
                                        <w:top w:val="none" w:sz="0" w:space="0" w:color="auto"/>
                                        <w:left w:val="none" w:sz="0" w:space="0" w:color="auto"/>
                                        <w:bottom w:val="none" w:sz="0" w:space="0" w:color="auto"/>
                                        <w:right w:val="none" w:sz="0" w:space="0" w:color="auto"/>
                                      </w:divBdr>
                                    </w:div>
                                    <w:div w:id="2079280443">
                                      <w:marLeft w:val="0"/>
                                      <w:marRight w:val="0"/>
                                      <w:marTop w:val="0"/>
                                      <w:marBottom w:val="0"/>
                                      <w:divBdr>
                                        <w:top w:val="none" w:sz="0" w:space="0" w:color="auto"/>
                                        <w:left w:val="none" w:sz="0" w:space="0" w:color="auto"/>
                                        <w:bottom w:val="none" w:sz="0" w:space="0" w:color="auto"/>
                                        <w:right w:val="none" w:sz="0" w:space="0" w:color="auto"/>
                                      </w:divBdr>
                                    </w:div>
                                    <w:div w:id="1936354773">
                                      <w:marLeft w:val="150"/>
                                      <w:marRight w:val="0"/>
                                      <w:marTop w:val="150"/>
                                      <w:marBottom w:val="0"/>
                                      <w:divBdr>
                                        <w:top w:val="none" w:sz="0" w:space="0" w:color="auto"/>
                                        <w:left w:val="none" w:sz="0" w:space="0" w:color="auto"/>
                                        <w:bottom w:val="none" w:sz="0" w:space="0" w:color="auto"/>
                                        <w:right w:val="none" w:sz="0" w:space="0" w:color="auto"/>
                                      </w:divBdr>
                                    </w:div>
                                    <w:div w:id="839661846">
                                      <w:marLeft w:val="0"/>
                                      <w:marRight w:val="0"/>
                                      <w:marTop w:val="0"/>
                                      <w:marBottom w:val="0"/>
                                      <w:divBdr>
                                        <w:top w:val="none" w:sz="0" w:space="0" w:color="auto"/>
                                        <w:left w:val="none" w:sz="0" w:space="0" w:color="auto"/>
                                        <w:bottom w:val="none" w:sz="0" w:space="0" w:color="auto"/>
                                        <w:right w:val="none" w:sz="0" w:space="0" w:color="auto"/>
                                      </w:divBdr>
                                    </w:div>
                                    <w:div w:id="299577865">
                                      <w:marLeft w:val="150"/>
                                      <w:marRight w:val="0"/>
                                      <w:marTop w:val="150"/>
                                      <w:marBottom w:val="0"/>
                                      <w:divBdr>
                                        <w:top w:val="none" w:sz="0" w:space="0" w:color="auto"/>
                                        <w:left w:val="none" w:sz="0" w:space="0" w:color="auto"/>
                                        <w:bottom w:val="none" w:sz="0" w:space="0" w:color="auto"/>
                                        <w:right w:val="none" w:sz="0" w:space="0" w:color="auto"/>
                                      </w:divBdr>
                                    </w:div>
                                    <w:div w:id="530999970">
                                      <w:marLeft w:val="0"/>
                                      <w:marRight w:val="0"/>
                                      <w:marTop w:val="0"/>
                                      <w:marBottom w:val="0"/>
                                      <w:divBdr>
                                        <w:top w:val="none" w:sz="0" w:space="0" w:color="auto"/>
                                        <w:left w:val="none" w:sz="0" w:space="0" w:color="auto"/>
                                        <w:bottom w:val="none" w:sz="0" w:space="0" w:color="auto"/>
                                        <w:right w:val="none" w:sz="0" w:space="0" w:color="auto"/>
                                      </w:divBdr>
                                    </w:div>
                                    <w:div w:id="2099056457">
                                      <w:marLeft w:val="0"/>
                                      <w:marRight w:val="0"/>
                                      <w:marTop w:val="0"/>
                                      <w:marBottom w:val="0"/>
                                      <w:divBdr>
                                        <w:top w:val="none" w:sz="0" w:space="0" w:color="auto"/>
                                        <w:left w:val="none" w:sz="0" w:space="0" w:color="auto"/>
                                        <w:bottom w:val="none" w:sz="0" w:space="0" w:color="auto"/>
                                        <w:right w:val="none" w:sz="0" w:space="0" w:color="auto"/>
                                      </w:divBdr>
                                    </w:div>
                                    <w:div w:id="1705327400">
                                      <w:marLeft w:val="0"/>
                                      <w:marRight w:val="0"/>
                                      <w:marTop w:val="0"/>
                                      <w:marBottom w:val="0"/>
                                      <w:divBdr>
                                        <w:top w:val="none" w:sz="0" w:space="0" w:color="auto"/>
                                        <w:left w:val="none" w:sz="0" w:space="0" w:color="auto"/>
                                        <w:bottom w:val="none" w:sz="0" w:space="0" w:color="auto"/>
                                        <w:right w:val="none" w:sz="0" w:space="0" w:color="auto"/>
                                      </w:divBdr>
                                    </w:div>
                                    <w:div w:id="425545050">
                                      <w:marLeft w:val="150"/>
                                      <w:marRight w:val="0"/>
                                      <w:marTop w:val="150"/>
                                      <w:marBottom w:val="0"/>
                                      <w:divBdr>
                                        <w:top w:val="none" w:sz="0" w:space="0" w:color="auto"/>
                                        <w:left w:val="none" w:sz="0" w:space="0" w:color="auto"/>
                                        <w:bottom w:val="none" w:sz="0" w:space="0" w:color="auto"/>
                                        <w:right w:val="none" w:sz="0" w:space="0" w:color="auto"/>
                                      </w:divBdr>
                                    </w:div>
                                    <w:div w:id="241835748">
                                      <w:marLeft w:val="0"/>
                                      <w:marRight w:val="0"/>
                                      <w:marTop w:val="0"/>
                                      <w:marBottom w:val="0"/>
                                      <w:divBdr>
                                        <w:top w:val="none" w:sz="0" w:space="0" w:color="auto"/>
                                        <w:left w:val="none" w:sz="0" w:space="0" w:color="auto"/>
                                        <w:bottom w:val="none" w:sz="0" w:space="0" w:color="auto"/>
                                        <w:right w:val="none" w:sz="0" w:space="0" w:color="auto"/>
                                      </w:divBdr>
                                    </w:div>
                                    <w:div w:id="428701111">
                                      <w:marLeft w:val="0"/>
                                      <w:marRight w:val="0"/>
                                      <w:marTop w:val="0"/>
                                      <w:marBottom w:val="0"/>
                                      <w:divBdr>
                                        <w:top w:val="none" w:sz="0" w:space="0" w:color="auto"/>
                                        <w:left w:val="none" w:sz="0" w:space="0" w:color="auto"/>
                                        <w:bottom w:val="none" w:sz="0" w:space="0" w:color="auto"/>
                                        <w:right w:val="none" w:sz="0" w:space="0" w:color="auto"/>
                                      </w:divBdr>
                                    </w:div>
                                    <w:div w:id="203182135">
                                      <w:marLeft w:val="150"/>
                                      <w:marRight w:val="0"/>
                                      <w:marTop w:val="150"/>
                                      <w:marBottom w:val="0"/>
                                      <w:divBdr>
                                        <w:top w:val="none" w:sz="0" w:space="0" w:color="auto"/>
                                        <w:left w:val="none" w:sz="0" w:space="0" w:color="auto"/>
                                        <w:bottom w:val="none" w:sz="0" w:space="0" w:color="auto"/>
                                        <w:right w:val="none" w:sz="0" w:space="0" w:color="auto"/>
                                      </w:divBdr>
                                    </w:div>
                                    <w:div w:id="1985500240">
                                      <w:marLeft w:val="0"/>
                                      <w:marRight w:val="0"/>
                                      <w:marTop w:val="0"/>
                                      <w:marBottom w:val="0"/>
                                      <w:divBdr>
                                        <w:top w:val="none" w:sz="0" w:space="0" w:color="auto"/>
                                        <w:left w:val="none" w:sz="0" w:space="0" w:color="auto"/>
                                        <w:bottom w:val="none" w:sz="0" w:space="0" w:color="auto"/>
                                        <w:right w:val="none" w:sz="0" w:space="0" w:color="auto"/>
                                      </w:divBdr>
                                    </w:div>
                                    <w:div w:id="534736629">
                                      <w:marLeft w:val="0"/>
                                      <w:marRight w:val="0"/>
                                      <w:marTop w:val="0"/>
                                      <w:marBottom w:val="0"/>
                                      <w:divBdr>
                                        <w:top w:val="none" w:sz="0" w:space="0" w:color="auto"/>
                                        <w:left w:val="none" w:sz="0" w:space="0" w:color="auto"/>
                                        <w:bottom w:val="none" w:sz="0" w:space="0" w:color="auto"/>
                                        <w:right w:val="none" w:sz="0" w:space="0" w:color="auto"/>
                                      </w:divBdr>
                                    </w:div>
                                    <w:div w:id="1691759394">
                                      <w:marLeft w:val="150"/>
                                      <w:marRight w:val="0"/>
                                      <w:marTop w:val="150"/>
                                      <w:marBottom w:val="0"/>
                                      <w:divBdr>
                                        <w:top w:val="none" w:sz="0" w:space="0" w:color="auto"/>
                                        <w:left w:val="none" w:sz="0" w:space="0" w:color="auto"/>
                                        <w:bottom w:val="none" w:sz="0" w:space="0" w:color="auto"/>
                                        <w:right w:val="none" w:sz="0" w:space="0" w:color="auto"/>
                                      </w:divBdr>
                                    </w:div>
                                    <w:div w:id="1118062815">
                                      <w:marLeft w:val="0"/>
                                      <w:marRight w:val="0"/>
                                      <w:marTop w:val="0"/>
                                      <w:marBottom w:val="0"/>
                                      <w:divBdr>
                                        <w:top w:val="none" w:sz="0" w:space="0" w:color="auto"/>
                                        <w:left w:val="none" w:sz="0" w:space="0" w:color="auto"/>
                                        <w:bottom w:val="none" w:sz="0" w:space="0" w:color="auto"/>
                                        <w:right w:val="none" w:sz="0" w:space="0" w:color="auto"/>
                                      </w:divBdr>
                                    </w:div>
                                    <w:div w:id="877744416">
                                      <w:marLeft w:val="0"/>
                                      <w:marRight w:val="0"/>
                                      <w:marTop w:val="0"/>
                                      <w:marBottom w:val="0"/>
                                      <w:divBdr>
                                        <w:top w:val="none" w:sz="0" w:space="0" w:color="auto"/>
                                        <w:left w:val="none" w:sz="0" w:space="0" w:color="auto"/>
                                        <w:bottom w:val="none" w:sz="0" w:space="0" w:color="auto"/>
                                        <w:right w:val="none" w:sz="0" w:space="0" w:color="auto"/>
                                      </w:divBdr>
                                    </w:div>
                                    <w:div w:id="1449206215">
                                      <w:marLeft w:val="0"/>
                                      <w:marRight w:val="0"/>
                                      <w:marTop w:val="0"/>
                                      <w:marBottom w:val="0"/>
                                      <w:divBdr>
                                        <w:top w:val="none" w:sz="0" w:space="0" w:color="auto"/>
                                        <w:left w:val="none" w:sz="0" w:space="0" w:color="auto"/>
                                        <w:bottom w:val="none" w:sz="0" w:space="0" w:color="auto"/>
                                        <w:right w:val="none" w:sz="0" w:space="0" w:color="auto"/>
                                      </w:divBdr>
                                    </w:div>
                                    <w:div w:id="1779376266">
                                      <w:marLeft w:val="150"/>
                                      <w:marRight w:val="0"/>
                                      <w:marTop w:val="150"/>
                                      <w:marBottom w:val="0"/>
                                      <w:divBdr>
                                        <w:top w:val="none" w:sz="0" w:space="0" w:color="auto"/>
                                        <w:left w:val="none" w:sz="0" w:space="0" w:color="auto"/>
                                        <w:bottom w:val="none" w:sz="0" w:space="0" w:color="auto"/>
                                        <w:right w:val="none" w:sz="0" w:space="0" w:color="auto"/>
                                      </w:divBdr>
                                    </w:div>
                                    <w:div w:id="318114569">
                                      <w:marLeft w:val="0"/>
                                      <w:marRight w:val="0"/>
                                      <w:marTop w:val="0"/>
                                      <w:marBottom w:val="0"/>
                                      <w:divBdr>
                                        <w:top w:val="none" w:sz="0" w:space="0" w:color="auto"/>
                                        <w:left w:val="none" w:sz="0" w:space="0" w:color="auto"/>
                                        <w:bottom w:val="none" w:sz="0" w:space="0" w:color="auto"/>
                                        <w:right w:val="none" w:sz="0" w:space="0" w:color="auto"/>
                                      </w:divBdr>
                                    </w:div>
                                    <w:div w:id="1592273700">
                                      <w:marLeft w:val="150"/>
                                      <w:marRight w:val="0"/>
                                      <w:marTop w:val="150"/>
                                      <w:marBottom w:val="0"/>
                                      <w:divBdr>
                                        <w:top w:val="none" w:sz="0" w:space="0" w:color="auto"/>
                                        <w:left w:val="none" w:sz="0" w:space="0" w:color="auto"/>
                                        <w:bottom w:val="none" w:sz="0" w:space="0" w:color="auto"/>
                                        <w:right w:val="none" w:sz="0" w:space="0" w:color="auto"/>
                                      </w:divBdr>
                                    </w:div>
                                    <w:div w:id="257367544">
                                      <w:marLeft w:val="0"/>
                                      <w:marRight w:val="0"/>
                                      <w:marTop w:val="0"/>
                                      <w:marBottom w:val="0"/>
                                      <w:divBdr>
                                        <w:top w:val="none" w:sz="0" w:space="0" w:color="auto"/>
                                        <w:left w:val="none" w:sz="0" w:space="0" w:color="auto"/>
                                        <w:bottom w:val="none" w:sz="0" w:space="0" w:color="auto"/>
                                        <w:right w:val="none" w:sz="0" w:space="0" w:color="auto"/>
                                      </w:divBdr>
                                    </w:div>
                                    <w:div w:id="1208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2205">
      <w:bodyDiv w:val="1"/>
      <w:marLeft w:val="0"/>
      <w:marRight w:val="0"/>
      <w:marTop w:val="0"/>
      <w:marBottom w:val="0"/>
      <w:divBdr>
        <w:top w:val="none" w:sz="0" w:space="0" w:color="auto"/>
        <w:left w:val="none" w:sz="0" w:space="0" w:color="auto"/>
        <w:bottom w:val="none" w:sz="0" w:space="0" w:color="auto"/>
        <w:right w:val="none" w:sz="0" w:space="0" w:color="auto"/>
      </w:divBdr>
      <w:divsChild>
        <w:div w:id="206720390">
          <w:marLeft w:val="0"/>
          <w:marRight w:val="0"/>
          <w:marTop w:val="0"/>
          <w:marBottom w:val="0"/>
          <w:divBdr>
            <w:top w:val="none" w:sz="0" w:space="0" w:color="auto"/>
            <w:left w:val="none" w:sz="0" w:space="0" w:color="auto"/>
            <w:bottom w:val="none" w:sz="0" w:space="0" w:color="auto"/>
            <w:right w:val="none" w:sz="0" w:space="0" w:color="auto"/>
          </w:divBdr>
          <w:divsChild>
            <w:div w:id="384840795">
              <w:marLeft w:val="0"/>
              <w:marRight w:val="0"/>
              <w:marTop w:val="0"/>
              <w:marBottom w:val="0"/>
              <w:divBdr>
                <w:top w:val="none" w:sz="0" w:space="0" w:color="auto"/>
                <w:left w:val="none" w:sz="0" w:space="0" w:color="auto"/>
                <w:bottom w:val="none" w:sz="0" w:space="0" w:color="auto"/>
                <w:right w:val="none" w:sz="0" w:space="0" w:color="auto"/>
              </w:divBdr>
              <w:divsChild>
                <w:div w:id="1218587965">
                  <w:marLeft w:val="0"/>
                  <w:marRight w:val="0"/>
                  <w:marTop w:val="0"/>
                  <w:marBottom w:val="0"/>
                  <w:divBdr>
                    <w:top w:val="none" w:sz="0" w:space="0" w:color="auto"/>
                    <w:left w:val="none" w:sz="0" w:space="0" w:color="auto"/>
                    <w:bottom w:val="none" w:sz="0" w:space="0" w:color="auto"/>
                    <w:right w:val="none" w:sz="0" w:space="0" w:color="auto"/>
                  </w:divBdr>
                  <w:divsChild>
                    <w:div w:id="246159564">
                      <w:marLeft w:val="0"/>
                      <w:marRight w:val="0"/>
                      <w:marTop w:val="0"/>
                      <w:marBottom w:val="0"/>
                      <w:divBdr>
                        <w:top w:val="none" w:sz="0" w:space="0" w:color="auto"/>
                        <w:left w:val="none" w:sz="0" w:space="0" w:color="auto"/>
                        <w:bottom w:val="none" w:sz="0" w:space="0" w:color="auto"/>
                        <w:right w:val="none" w:sz="0" w:space="0" w:color="auto"/>
                      </w:divBdr>
                      <w:divsChild>
                        <w:div w:id="513155885">
                          <w:marLeft w:val="0"/>
                          <w:marRight w:val="0"/>
                          <w:marTop w:val="0"/>
                          <w:marBottom w:val="0"/>
                          <w:divBdr>
                            <w:top w:val="none" w:sz="0" w:space="0" w:color="auto"/>
                            <w:left w:val="none" w:sz="0" w:space="0" w:color="auto"/>
                            <w:bottom w:val="none" w:sz="0" w:space="0" w:color="auto"/>
                            <w:right w:val="none" w:sz="0" w:space="0" w:color="auto"/>
                          </w:divBdr>
                          <w:divsChild>
                            <w:div w:id="761612871">
                              <w:marLeft w:val="0"/>
                              <w:marRight w:val="0"/>
                              <w:marTop w:val="0"/>
                              <w:marBottom w:val="0"/>
                              <w:divBdr>
                                <w:top w:val="none" w:sz="0" w:space="0" w:color="auto"/>
                                <w:left w:val="none" w:sz="0" w:space="0" w:color="auto"/>
                                <w:bottom w:val="none" w:sz="0" w:space="0" w:color="auto"/>
                                <w:right w:val="none" w:sz="0" w:space="0" w:color="auto"/>
                              </w:divBdr>
                              <w:divsChild>
                                <w:div w:id="665670529">
                                  <w:marLeft w:val="0"/>
                                  <w:marRight w:val="0"/>
                                  <w:marTop w:val="0"/>
                                  <w:marBottom w:val="150"/>
                                  <w:divBdr>
                                    <w:top w:val="none" w:sz="0" w:space="0" w:color="auto"/>
                                    <w:left w:val="none" w:sz="0" w:space="0" w:color="auto"/>
                                    <w:bottom w:val="none" w:sz="0" w:space="0" w:color="auto"/>
                                    <w:right w:val="none" w:sz="0" w:space="0" w:color="auto"/>
                                  </w:divBdr>
                                  <w:divsChild>
                                    <w:div w:id="841241129">
                                      <w:marLeft w:val="0"/>
                                      <w:marRight w:val="0"/>
                                      <w:marTop w:val="0"/>
                                      <w:marBottom w:val="0"/>
                                      <w:divBdr>
                                        <w:top w:val="none" w:sz="0" w:space="0" w:color="auto"/>
                                        <w:left w:val="none" w:sz="0" w:space="0" w:color="auto"/>
                                        <w:bottom w:val="none" w:sz="0" w:space="0" w:color="auto"/>
                                        <w:right w:val="none" w:sz="0" w:space="0" w:color="auto"/>
                                      </w:divBdr>
                                    </w:div>
                                    <w:div w:id="2144418039">
                                      <w:marLeft w:val="0"/>
                                      <w:marRight w:val="0"/>
                                      <w:marTop w:val="0"/>
                                      <w:marBottom w:val="0"/>
                                      <w:divBdr>
                                        <w:top w:val="none" w:sz="0" w:space="0" w:color="auto"/>
                                        <w:left w:val="none" w:sz="0" w:space="0" w:color="auto"/>
                                        <w:bottom w:val="none" w:sz="0" w:space="0" w:color="auto"/>
                                        <w:right w:val="none" w:sz="0" w:space="0" w:color="auto"/>
                                      </w:divBdr>
                                    </w:div>
                                    <w:div w:id="1928153374">
                                      <w:marLeft w:val="0"/>
                                      <w:marRight w:val="0"/>
                                      <w:marTop w:val="0"/>
                                      <w:marBottom w:val="0"/>
                                      <w:divBdr>
                                        <w:top w:val="none" w:sz="0" w:space="0" w:color="auto"/>
                                        <w:left w:val="none" w:sz="0" w:space="0" w:color="auto"/>
                                        <w:bottom w:val="none" w:sz="0" w:space="0" w:color="auto"/>
                                        <w:right w:val="none" w:sz="0" w:space="0" w:color="auto"/>
                                      </w:divBdr>
                                    </w:div>
                                    <w:div w:id="868178555">
                                      <w:marLeft w:val="0"/>
                                      <w:marRight w:val="0"/>
                                      <w:marTop w:val="0"/>
                                      <w:marBottom w:val="0"/>
                                      <w:divBdr>
                                        <w:top w:val="none" w:sz="0" w:space="0" w:color="auto"/>
                                        <w:left w:val="none" w:sz="0" w:space="0" w:color="auto"/>
                                        <w:bottom w:val="none" w:sz="0" w:space="0" w:color="auto"/>
                                        <w:right w:val="none" w:sz="0" w:space="0" w:color="auto"/>
                                      </w:divBdr>
                                    </w:div>
                                    <w:div w:id="927081679">
                                      <w:marLeft w:val="0"/>
                                      <w:marRight w:val="0"/>
                                      <w:marTop w:val="0"/>
                                      <w:marBottom w:val="0"/>
                                      <w:divBdr>
                                        <w:top w:val="none" w:sz="0" w:space="0" w:color="auto"/>
                                        <w:left w:val="none" w:sz="0" w:space="0" w:color="auto"/>
                                        <w:bottom w:val="none" w:sz="0" w:space="0" w:color="auto"/>
                                        <w:right w:val="none" w:sz="0" w:space="0" w:color="auto"/>
                                      </w:divBdr>
                                    </w:div>
                                    <w:div w:id="642927448">
                                      <w:marLeft w:val="150"/>
                                      <w:marRight w:val="0"/>
                                      <w:marTop w:val="150"/>
                                      <w:marBottom w:val="0"/>
                                      <w:divBdr>
                                        <w:top w:val="none" w:sz="0" w:space="0" w:color="auto"/>
                                        <w:left w:val="none" w:sz="0" w:space="0" w:color="auto"/>
                                        <w:bottom w:val="none" w:sz="0" w:space="0" w:color="auto"/>
                                        <w:right w:val="none" w:sz="0" w:space="0" w:color="auto"/>
                                      </w:divBdr>
                                    </w:div>
                                    <w:div w:id="546841983">
                                      <w:marLeft w:val="0"/>
                                      <w:marRight w:val="0"/>
                                      <w:marTop w:val="0"/>
                                      <w:marBottom w:val="0"/>
                                      <w:divBdr>
                                        <w:top w:val="none" w:sz="0" w:space="0" w:color="auto"/>
                                        <w:left w:val="none" w:sz="0" w:space="0" w:color="auto"/>
                                        <w:bottom w:val="none" w:sz="0" w:space="0" w:color="auto"/>
                                        <w:right w:val="none" w:sz="0" w:space="0" w:color="auto"/>
                                      </w:divBdr>
                                    </w:div>
                                    <w:div w:id="376440718">
                                      <w:marLeft w:val="150"/>
                                      <w:marRight w:val="0"/>
                                      <w:marTop w:val="150"/>
                                      <w:marBottom w:val="0"/>
                                      <w:divBdr>
                                        <w:top w:val="none" w:sz="0" w:space="0" w:color="auto"/>
                                        <w:left w:val="none" w:sz="0" w:space="0" w:color="auto"/>
                                        <w:bottom w:val="none" w:sz="0" w:space="0" w:color="auto"/>
                                        <w:right w:val="none" w:sz="0" w:space="0" w:color="auto"/>
                                      </w:divBdr>
                                    </w:div>
                                    <w:div w:id="1751274839">
                                      <w:marLeft w:val="0"/>
                                      <w:marRight w:val="0"/>
                                      <w:marTop w:val="0"/>
                                      <w:marBottom w:val="0"/>
                                      <w:divBdr>
                                        <w:top w:val="none" w:sz="0" w:space="0" w:color="auto"/>
                                        <w:left w:val="none" w:sz="0" w:space="0" w:color="auto"/>
                                        <w:bottom w:val="none" w:sz="0" w:space="0" w:color="auto"/>
                                        <w:right w:val="none" w:sz="0" w:space="0" w:color="auto"/>
                                      </w:divBdr>
                                    </w:div>
                                    <w:div w:id="63530097">
                                      <w:marLeft w:val="150"/>
                                      <w:marRight w:val="0"/>
                                      <w:marTop w:val="150"/>
                                      <w:marBottom w:val="0"/>
                                      <w:divBdr>
                                        <w:top w:val="none" w:sz="0" w:space="0" w:color="auto"/>
                                        <w:left w:val="none" w:sz="0" w:space="0" w:color="auto"/>
                                        <w:bottom w:val="none" w:sz="0" w:space="0" w:color="auto"/>
                                        <w:right w:val="none" w:sz="0" w:space="0" w:color="auto"/>
                                      </w:divBdr>
                                    </w:div>
                                    <w:div w:id="1654749674">
                                      <w:marLeft w:val="0"/>
                                      <w:marRight w:val="0"/>
                                      <w:marTop w:val="0"/>
                                      <w:marBottom w:val="0"/>
                                      <w:divBdr>
                                        <w:top w:val="none" w:sz="0" w:space="0" w:color="auto"/>
                                        <w:left w:val="none" w:sz="0" w:space="0" w:color="auto"/>
                                        <w:bottom w:val="none" w:sz="0" w:space="0" w:color="auto"/>
                                        <w:right w:val="none" w:sz="0" w:space="0" w:color="auto"/>
                                      </w:divBdr>
                                    </w:div>
                                    <w:div w:id="1148400433">
                                      <w:marLeft w:val="0"/>
                                      <w:marRight w:val="0"/>
                                      <w:marTop w:val="0"/>
                                      <w:marBottom w:val="0"/>
                                      <w:divBdr>
                                        <w:top w:val="none" w:sz="0" w:space="0" w:color="auto"/>
                                        <w:left w:val="none" w:sz="0" w:space="0" w:color="auto"/>
                                        <w:bottom w:val="none" w:sz="0" w:space="0" w:color="auto"/>
                                        <w:right w:val="none" w:sz="0" w:space="0" w:color="auto"/>
                                      </w:divBdr>
                                    </w:div>
                                    <w:div w:id="579096792">
                                      <w:marLeft w:val="0"/>
                                      <w:marRight w:val="0"/>
                                      <w:marTop w:val="0"/>
                                      <w:marBottom w:val="0"/>
                                      <w:divBdr>
                                        <w:top w:val="none" w:sz="0" w:space="0" w:color="auto"/>
                                        <w:left w:val="none" w:sz="0" w:space="0" w:color="auto"/>
                                        <w:bottom w:val="none" w:sz="0" w:space="0" w:color="auto"/>
                                        <w:right w:val="none" w:sz="0" w:space="0" w:color="auto"/>
                                      </w:divBdr>
                                    </w:div>
                                    <w:div w:id="488134087">
                                      <w:marLeft w:val="150"/>
                                      <w:marRight w:val="0"/>
                                      <w:marTop w:val="150"/>
                                      <w:marBottom w:val="0"/>
                                      <w:divBdr>
                                        <w:top w:val="none" w:sz="0" w:space="0" w:color="auto"/>
                                        <w:left w:val="none" w:sz="0" w:space="0" w:color="auto"/>
                                        <w:bottom w:val="none" w:sz="0" w:space="0" w:color="auto"/>
                                        <w:right w:val="none" w:sz="0" w:space="0" w:color="auto"/>
                                      </w:divBdr>
                                    </w:div>
                                    <w:div w:id="1571886223">
                                      <w:marLeft w:val="0"/>
                                      <w:marRight w:val="0"/>
                                      <w:marTop w:val="0"/>
                                      <w:marBottom w:val="0"/>
                                      <w:divBdr>
                                        <w:top w:val="none" w:sz="0" w:space="0" w:color="auto"/>
                                        <w:left w:val="none" w:sz="0" w:space="0" w:color="auto"/>
                                        <w:bottom w:val="none" w:sz="0" w:space="0" w:color="auto"/>
                                        <w:right w:val="none" w:sz="0" w:space="0" w:color="auto"/>
                                      </w:divBdr>
                                    </w:div>
                                    <w:div w:id="1229611791">
                                      <w:marLeft w:val="0"/>
                                      <w:marRight w:val="0"/>
                                      <w:marTop w:val="0"/>
                                      <w:marBottom w:val="0"/>
                                      <w:divBdr>
                                        <w:top w:val="none" w:sz="0" w:space="0" w:color="auto"/>
                                        <w:left w:val="none" w:sz="0" w:space="0" w:color="auto"/>
                                        <w:bottom w:val="none" w:sz="0" w:space="0" w:color="auto"/>
                                        <w:right w:val="none" w:sz="0" w:space="0" w:color="auto"/>
                                      </w:divBdr>
                                    </w:div>
                                    <w:div w:id="1816601522">
                                      <w:marLeft w:val="150"/>
                                      <w:marRight w:val="0"/>
                                      <w:marTop w:val="150"/>
                                      <w:marBottom w:val="0"/>
                                      <w:divBdr>
                                        <w:top w:val="none" w:sz="0" w:space="0" w:color="auto"/>
                                        <w:left w:val="none" w:sz="0" w:space="0" w:color="auto"/>
                                        <w:bottom w:val="none" w:sz="0" w:space="0" w:color="auto"/>
                                        <w:right w:val="none" w:sz="0" w:space="0" w:color="auto"/>
                                      </w:divBdr>
                                    </w:div>
                                    <w:div w:id="108470377">
                                      <w:marLeft w:val="0"/>
                                      <w:marRight w:val="0"/>
                                      <w:marTop w:val="0"/>
                                      <w:marBottom w:val="0"/>
                                      <w:divBdr>
                                        <w:top w:val="none" w:sz="0" w:space="0" w:color="auto"/>
                                        <w:left w:val="none" w:sz="0" w:space="0" w:color="auto"/>
                                        <w:bottom w:val="none" w:sz="0" w:space="0" w:color="auto"/>
                                        <w:right w:val="none" w:sz="0" w:space="0" w:color="auto"/>
                                      </w:divBdr>
                                    </w:div>
                                    <w:div w:id="1930428837">
                                      <w:marLeft w:val="0"/>
                                      <w:marRight w:val="0"/>
                                      <w:marTop w:val="0"/>
                                      <w:marBottom w:val="0"/>
                                      <w:divBdr>
                                        <w:top w:val="none" w:sz="0" w:space="0" w:color="auto"/>
                                        <w:left w:val="none" w:sz="0" w:space="0" w:color="auto"/>
                                        <w:bottom w:val="none" w:sz="0" w:space="0" w:color="auto"/>
                                        <w:right w:val="none" w:sz="0" w:space="0" w:color="auto"/>
                                      </w:divBdr>
                                    </w:div>
                                    <w:div w:id="591815120">
                                      <w:marLeft w:val="150"/>
                                      <w:marRight w:val="0"/>
                                      <w:marTop w:val="150"/>
                                      <w:marBottom w:val="0"/>
                                      <w:divBdr>
                                        <w:top w:val="none" w:sz="0" w:space="0" w:color="auto"/>
                                        <w:left w:val="none" w:sz="0" w:space="0" w:color="auto"/>
                                        <w:bottom w:val="none" w:sz="0" w:space="0" w:color="auto"/>
                                        <w:right w:val="none" w:sz="0" w:space="0" w:color="auto"/>
                                      </w:divBdr>
                                    </w:div>
                                    <w:div w:id="278415716">
                                      <w:marLeft w:val="0"/>
                                      <w:marRight w:val="0"/>
                                      <w:marTop w:val="0"/>
                                      <w:marBottom w:val="0"/>
                                      <w:divBdr>
                                        <w:top w:val="none" w:sz="0" w:space="0" w:color="auto"/>
                                        <w:left w:val="none" w:sz="0" w:space="0" w:color="auto"/>
                                        <w:bottom w:val="none" w:sz="0" w:space="0" w:color="auto"/>
                                        <w:right w:val="none" w:sz="0" w:space="0" w:color="auto"/>
                                      </w:divBdr>
                                    </w:div>
                                    <w:div w:id="574439883">
                                      <w:marLeft w:val="0"/>
                                      <w:marRight w:val="0"/>
                                      <w:marTop w:val="0"/>
                                      <w:marBottom w:val="0"/>
                                      <w:divBdr>
                                        <w:top w:val="none" w:sz="0" w:space="0" w:color="auto"/>
                                        <w:left w:val="none" w:sz="0" w:space="0" w:color="auto"/>
                                        <w:bottom w:val="none" w:sz="0" w:space="0" w:color="auto"/>
                                        <w:right w:val="none" w:sz="0" w:space="0" w:color="auto"/>
                                      </w:divBdr>
                                    </w:div>
                                    <w:div w:id="468085337">
                                      <w:marLeft w:val="0"/>
                                      <w:marRight w:val="0"/>
                                      <w:marTop w:val="0"/>
                                      <w:marBottom w:val="0"/>
                                      <w:divBdr>
                                        <w:top w:val="none" w:sz="0" w:space="0" w:color="auto"/>
                                        <w:left w:val="none" w:sz="0" w:space="0" w:color="auto"/>
                                        <w:bottom w:val="none" w:sz="0" w:space="0" w:color="auto"/>
                                        <w:right w:val="none" w:sz="0" w:space="0" w:color="auto"/>
                                      </w:divBdr>
                                    </w:div>
                                    <w:div w:id="1892035049">
                                      <w:marLeft w:val="150"/>
                                      <w:marRight w:val="0"/>
                                      <w:marTop w:val="150"/>
                                      <w:marBottom w:val="0"/>
                                      <w:divBdr>
                                        <w:top w:val="none" w:sz="0" w:space="0" w:color="auto"/>
                                        <w:left w:val="none" w:sz="0" w:space="0" w:color="auto"/>
                                        <w:bottom w:val="none" w:sz="0" w:space="0" w:color="auto"/>
                                        <w:right w:val="none" w:sz="0" w:space="0" w:color="auto"/>
                                      </w:divBdr>
                                    </w:div>
                                    <w:div w:id="1621841860">
                                      <w:marLeft w:val="0"/>
                                      <w:marRight w:val="0"/>
                                      <w:marTop w:val="0"/>
                                      <w:marBottom w:val="0"/>
                                      <w:divBdr>
                                        <w:top w:val="none" w:sz="0" w:space="0" w:color="auto"/>
                                        <w:left w:val="none" w:sz="0" w:space="0" w:color="auto"/>
                                        <w:bottom w:val="none" w:sz="0" w:space="0" w:color="auto"/>
                                        <w:right w:val="none" w:sz="0" w:space="0" w:color="auto"/>
                                      </w:divBdr>
                                    </w:div>
                                    <w:div w:id="721638219">
                                      <w:marLeft w:val="150"/>
                                      <w:marRight w:val="0"/>
                                      <w:marTop w:val="150"/>
                                      <w:marBottom w:val="0"/>
                                      <w:divBdr>
                                        <w:top w:val="none" w:sz="0" w:space="0" w:color="auto"/>
                                        <w:left w:val="none" w:sz="0" w:space="0" w:color="auto"/>
                                        <w:bottom w:val="none" w:sz="0" w:space="0" w:color="auto"/>
                                        <w:right w:val="none" w:sz="0" w:space="0" w:color="auto"/>
                                      </w:divBdr>
                                    </w:div>
                                    <w:div w:id="1960255216">
                                      <w:marLeft w:val="0"/>
                                      <w:marRight w:val="0"/>
                                      <w:marTop w:val="0"/>
                                      <w:marBottom w:val="0"/>
                                      <w:divBdr>
                                        <w:top w:val="none" w:sz="0" w:space="0" w:color="auto"/>
                                        <w:left w:val="none" w:sz="0" w:space="0" w:color="auto"/>
                                        <w:bottom w:val="none" w:sz="0" w:space="0" w:color="auto"/>
                                        <w:right w:val="none" w:sz="0" w:space="0" w:color="auto"/>
                                      </w:divBdr>
                                    </w:div>
                                    <w:div w:id="1198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6671">
      <w:bodyDiv w:val="1"/>
      <w:marLeft w:val="0"/>
      <w:marRight w:val="0"/>
      <w:marTop w:val="0"/>
      <w:marBottom w:val="0"/>
      <w:divBdr>
        <w:top w:val="none" w:sz="0" w:space="0" w:color="auto"/>
        <w:left w:val="none" w:sz="0" w:space="0" w:color="auto"/>
        <w:bottom w:val="none" w:sz="0" w:space="0" w:color="auto"/>
        <w:right w:val="none" w:sz="0" w:space="0" w:color="auto"/>
      </w:divBdr>
      <w:divsChild>
        <w:div w:id="1246381226">
          <w:marLeft w:val="0"/>
          <w:marRight w:val="0"/>
          <w:marTop w:val="0"/>
          <w:marBottom w:val="0"/>
          <w:divBdr>
            <w:top w:val="none" w:sz="0" w:space="0" w:color="auto"/>
            <w:left w:val="none" w:sz="0" w:space="0" w:color="auto"/>
            <w:bottom w:val="none" w:sz="0" w:space="0" w:color="auto"/>
            <w:right w:val="none" w:sz="0" w:space="0" w:color="auto"/>
          </w:divBdr>
          <w:divsChild>
            <w:div w:id="1488861697">
              <w:marLeft w:val="0"/>
              <w:marRight w:val="0"/>
              <w:marTop w:val="0"/>
              <w:marBottom w:val="0"/>
              <w:divBdr>
                <w:top w:val="none" w:sz="0" w:space="0" w:color="auto"/>
                <w:left w:val="none" w:sz="0" w:space="0" w:color="auto"/>
                <w:bottom w:val="none" w:sz="0" w:space="0" w:color="auto"/>
                <w:right w:val="none" w:sz="0" w:space="0" w:color="auto"/>
              </w:divBdr>
              <w:divsChild>
                <w:div w:id="1191533436">
                  <w:marLeft w:val="0"/>
                  <w:marRight w:val="0"/>
                  <w:marTop w:val="0"/>
                  <w:marBottom w:val="0"/>
                  <w:divBdr>
                    <w:top w:val="none" w:sz="0" w:space="0" w:color="auto"/>
                    <w:left w:val="none" w:sz="0" w:space="0" w:color="auto"/>
                    <w:bottom w:val="none" w:sz="0" w:space="0" w:color="auto"/>
                    <w:right w:val="none" w:sz="0" w:space="0" w:color="auto"/>
                  </w:divBdr>
                  <w:divsChild>
                    <w:div w:id="115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284">
      <w:bodyDiv w:val="1"/>
      <w:marLeft w:val="0"/>
      <w:marRight w:val="0"/>
      <w:marTop w:val="0"/>
      <w:marBottom w:val="0"/>
      <w:divBdr>
        <w:top w:val="none" w:sz="0" w:space="0" w:color="auto"/>
        <w:left w:val="none" w:sz="0" w:space="0" w:color="auto"/>
        <w:bottom w:val="none" w:sz="0" w:space="0" w:color="auto"/>
        <w:right w:val="none" w:sz="0" w:space="0" w:color="auto"/>
      </w:divBdr>
      <w:divsChild>
        <w:div w:id="960039168">
          <w:marLeft w:val="0"/>
          <w:marRight w:val="0"/>
          <w:marTop w:val="0"/>
          <w:marBottom w:val="0"/>
          <w:divBdr>
            <w:top w:val="none" w:sz="0" w:space="0" w:color="auto"/>
            <w:left w:val="none" w:sz="0" w:space="0" w:color="auto"/>
            <w:bottom w:val="none" w:sz="0" w:space="0" w:color="auto"/>
            <w:right w:val="none" w:sz="0" w:space="0" w:color="auto"/>
          </w:divBdr>
          <w:divsChild>
            <w:div w:id="308167149">
              <w:marLeft w:val="0"/>
              <w:marRight w:val="0"/>
              <w:marTop w:val="0"/>
              <w:marBottom w:val="0"/>
              <w:divBdr>
                <w:top w:val="none" w:sz="0" w:space="0" w:color="auto"/>
                <w:left w:val="none" w:sz="0" w:space="0" w:color="auto"/>
                <w:bottom w:val="none" w:sz="0" w:space="0" w:color="auto"/>
                <w:right w:val="none" w:sz="0" w:space="0" w:color="auto"/>
              </w:divBdr>
              <w:divsChild>
                <w:div w:id="2090999997">
                  <w:marLeft w:val="180"/>
                  <w:marRight w:val="0"/>
                  <w:marTop w:val="0"/>
                  <w:marBottom w:val="0"/>
                  <w:divBdr>
                    <w:top w:val="none" w:sz="0" w:space="0" w:color="auto"/>
                    <w:left w:val="none" w:sz="0" w:space="0" w:color="auto"/>
                    <w:bottom w:val="none" w:sz="0" w:space="0" w:color="auto"/>
                    <w:right w:val="none" w:sz="0" w:space="0" w:color="auto"/>
                  </w:divBdr>
                  <w:divsChild>
                    <w:div w:id="811755888">
                      <w:marLeft w:val="0"/>
                      <w:marRight w:val="0"/>
                      <w:marTop w:val="0"/>
                      <w:marBottom w:val="0"/>
                      <w:divBdr>
                        <w:top w:val="none" w:sz="0" w:space="0" w:color="auto"/>
                        <w:left w:val="none" w:sz="0" w:space="0" w:color="auto"/>
                        <w:bottom w:val="none" w:sz="0" w:space="0" w:color="auto"/>
                        <w:right w:val="none" w:sz="0" w:space="0" w:color="auto"/>
                      </w:divBdr>
                      <w:divsChild>
                        <w:div w:id="1477992292">
                          <w:marLeft w:val="0"/>
                          <w:marRight w:val="0"/>
                          <w:marTop w:val="0"/>
                          <w:marBottom w:val="0"/>
                          <w:divBdr>
                            <w:top w:val="none" w:sz="0" w:space="0" w:color="auto"/>
                            <w:left w:val="none" w:sz="0" w:space="0" w:color="auto"/>
                            <w:bottom w:val="none" w:sz="0" w:space="0" w:color="auto"/>
                            <w:right w:val="none" w:sz="0" w:space="0" w:color="auto"/>
                          </w:divBdr>
                        </w:div>
                      </w:divsChild>
                    </w:div>
                    <w:div w:id="6140189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2955986">
      <w:bodyDiv w:val="1"/>
      <w:marLeft w:val="0"/>
      <w:marRight w:val="0"/>
      <w:marTop w:val="0"/>
      <w:marBottom w:val="0"/>
      <w:divBdr>
        <w:top w:val="none" w:sz="0" w:space="0" w:color="auto"/>
        <w:left w:val="none" w:sz="0" w:space="0" w:color="auto"/>
        <w:bottom w:val="none" w:sz="0" w:space="0" w:color="auto"/>
        <w:right w:val="none" w:sz="0" w:space="0" w:color="auto"/>
      </w:divBdr>
      <w:divsChild>
        <w:div w:id="422189711">
          <w:marLeft w:val="0"/>
          <w:marRight w:val="0"/>
          <w:marTop w:val="0"/>
          <w:marBottom w:val="0"/>
          <w:divBdr>
            <w:top w:val="none" w:sz="0" w:space="0" w:color="auto"/>
            <w:left w:val="none" w:sz="0" w:space="0" w:color="auto"/>
            <w:bottom w:val="none" w:sz="0" w:space="0" w:color="auto"/>
            <w:right w:val="none" w:sz="0" w:space="0" w:color="auto"/>
          </w:divBdr>
          <w:divsChild>
            <w:div w:id="2023893709">
              <w:marLeft w:val="0"/>
              <w:marRight w:val="0"/>
              <w:marTop w:val="0"/>
              <w:marBottom w:val="0"/>
              <w:divBdr>
                <w:top w:val="none" w:sz="0" w:space="0" w:color="auto"/>
                <w:left w:val="none" w:sz="0" w:space="0" w:color="auto"/>
                <w:bottom w:val="none" w:sz="0" w:space="0" w:color="auto"/>
                <w:right w:val="none" w:sz="0" w:space="0" w:color="auto"/>
              </w:divBdr>
              <w:divsChild>
                <w:div w:id="122861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06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7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2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76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3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82142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0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идея</cp:lastModifiedBy>
  <cp:revision>5</cp:revision>
  <dcterms:created xsi:type="dcterms:W3CDTF">2014-02-19T06:01:00Z</dcterms:created>
  <dcterms:modified xsi:type="dcterms:W3CDTF">2014-03-13T10:16:00Z</dcterms:modified>
</cp:coreProperties>
</file>